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BFA9" w14:textId="3C10404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</w:rPr>
        <w:t xml:space="preserve">EMBARGOED UNTIL 12:01 AM ET ON </w:t>
      </w:r>
      <w:r w:rsidR="00C37C57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</w:rPr>
        <w:t>NOVEMBER 13, 2025</w:t>
      </w:r>
    </w:p>
    <w:p w14:paraId="034C9C87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2D1D8A43" w14:textId="7F40FB12" w:rsidR="007A1E41" w:rsidRDefault="007A1E41" w:rsidP="003334D3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      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Hospital’s Media Contact</w:t>
      </w:r>
      <w:r w:rsidR="003334D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 xml:space="preserve"> Information]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4DEE0D" w14:textId="77777777" w:rsidR="007A1E41" w:rsidRDefault="007A1E41" w:rsidP="007A1E41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   </w:t>
      </w:r>
      <w:hyperlink r:id="rId8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www.HospitalSafetyGrade.org</w:t>
        </w:r>
      </w:hyperlink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5B26508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DAA47F" w14:textId="2A1BC939" w:rsidR="007A1E41" w:rsidRDefault="007A1E41" w:rsidP="0CEF87E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[YOUR HOSPITAL]</w:t>
      </w:r>
      <w:r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Achieves </w:t>
      </w:r>
      <w:r w:rsidR="00B74302"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Elite National Status </w:t>
      </w:r>
      <w:r w:rsidR="2D086810"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</w:t>
      </w:r>
      <w:r w:rsidR="00B74302"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s </w:t>
      </w:r>
      <w:r w:rsidR="63F72F17"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</w:t>
      </w:r>
      <w:r w:rsidR="00B74302"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Straight-</w:t>
      </w:r>
      <w:r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A877E7"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‘</w:t>
      </w:r>
      <w:r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</w:t>
      </w:r>
      <w:r w:rsidR="00A877E7"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’</w:t>
      </w:r>
      <w:r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B74302" w:rsidRPr="0CEF87E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For Patient Safety</w:t>
      </w:r>
      <w:r w:rsidRPr="0CEF87ED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E565A5" w14:textId="394A2BAD" w:rsidR="007A1E41" w:rsidRDefault="00B74302" w:rsidP="007A1E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="00651955" w:rsidRPr="00651955">
        <w:rPr>
          <w:rStyle w:val="normaltextrun"/>
          <w:rFonts w:ascii="Calibri" w:eastAsiaTheme="majorEastAsia" w:hAnsi="Calibri" w:cs="Calibri"/>
          <w:i/>
          <w:iCs/>
          <w:sz w:val="22"/>
          <w:szCs w:val="22"/>
          <w:highlight w:val="yellow"/>
        </w:rPr>
        <w:t>[INSERT #]</w:t>
      </w:r>
      <w:r w:rsidR="00651955" w:rsidRPr="0065195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consecutive ‘A’ grades demonstrate </w:t>
      </w:r>
      <w:r w:rsidR="00651955" w:rsidRPr="00454354">
        <w:rPr>
          <w:rStyle w:val="normaltextrun"/>
          <w:rFonts w:ascii="Calibri" w:eastAsiaTheme="majorEastAsia" w:hAnsi="Calibri" w:cs="Calibri"/>
          <w:i/>
          <w:iCs/>
          <w:sz w:val="22"/>
          <w:szCs w:val="22"/>
          <w:highlight w:val="yellow"/>
        </w:rPr>
        <w:t>[YOUR HOSPITAL]</w:t>
      </w:r>
      <w:r w:rsidR="00651955" w:rsidRPr="0065195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’s dedication to</w:t>
      </w:r>
      <w:r w:rsidR="0045435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patients</w:t>
      </w:r>
    </w:p>
    <w:p w14:paraId="407925AF" w14:textId="77777777" w:rsidR="007A1E41" w:rsidRDefault="007A1E41" w:rsidP="007A1E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9A7FAF7" w14:textId="3450115C" w:rsidR="00717E1F" w:rsidRPr="001307E0" w:rsidRDefault="007A1E41" w:rsidP="5742EDA2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EE0000"/>
          <w:sz w:val="22"/>
          <w:szCs w:val="22"/>
        </w:rPr>
      </w:pPr>
      <w:r w:rsidRPr="5742EDA2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CITY, STATE,</w:t>
      </w:r>
      <w:r w:rsidRPr="5742EDA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012CC0" w:rsidRPr="5742EDA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NOVEMBER 13,</w:t>
      </w:r>
      <w:r w:rsidR="00C149FF" w:rsidRPr="5742EDA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2025</w:t>
      </w:r>
      <w:r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– </w:t>
      </w:r>
      <w:r w:rsidRPr="5742EDA2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HOSPITAL]</w:t>
      </w:r>
      <w:r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was awarded an “A” </w:t>
      </w:r>
      <w:hyperlink r:id="rId9" w:tgtFrame="_blank" w:history="1">
        <w:r w:rsidRPr="5742EDA2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Hospital Safety Grade</w:t>
        </w:r>
      </w:hyperlink>
      <w:r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for the </w:t>
      </w:r>
      <w:r w:rsidR="00C67907" w:rsidRPr="607498E7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="00C67907" w:rsidRPr="607498E7">
        <w:rPr>
          <w:rStyle w:val="normaltextrun"/>
          <w:rFonts w:ascii="Calibri" w:eastAsiaTheme="majorEastAsia" w:hAnsi="Calibri" w:cs="Calibri"/>
          <w:i/>
          <w:iCs/>
          <w:sz w:val="22"/>
          <w:szCs w:val="22"/>
          <w:highlight w:val="yellow"/>
        </w:rPr>
        <w:t>[INSERT #]</w:t>
      </w:r>
      <w:r w:rsidR="00C67907" w:rsidRPr="607498E7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Pr="5742EDA2">
        <w:rPr>
          <w:rStyle w:val="normaltextrun"/>
          <w:rFonts w:ascii="Calibri" w:eastAsiaTheme="majorEastAsia" w:hAnsi="Calibri" w:cs="Calibri"/>
          <w:sz w:val="22"/>
          <w:szCs w:val="22"/>
        </w:rPr>
        <w:t>consecutive time by The Leapfrog Group</w:t>
      </w:r>
      <w:r w:rsidR="00700A31" w:rsidRPr="5742EDA2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A22197" w:rsidRPr="5742EDA2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 w:rsidR="00717E1F" w:rsidRPr="5742EDA2">
        <w:rPr>
          <w:rFonts w:ascii="Calibri" w:eastAsiaTheme="majorEastAsia" w:hAnsi="Calibri" w:cs="Calibri"/>
          <w:sz w:val="22"/>
          <w:szCs w:val="22"/>
          <w:shd w:val="clear" w:color="auto" w:fill="FFFFFF"/>
        </w:rPr>
        <w:t>an independent national nonprofit watchdog focused on patient safety</w:t>
      </w:r>
      <w:r w:rsidR="00A22197" w:rsidRPr="5742EDA2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. </w:t>
      </w:r>
      <w:r w:rsidR="00C67907" w:rsidRPr="5742EDA2">
        <w:rPr>
          <w:rStyle w:val="normaltextrun"/>
          <w:rFonts w:ascii="Calibri" w:eastAsiaTheme="majorEastAsia" w:hAnsi="Calibri" w:cs="Calibri"/>
          <w:sz w:val="22"/>
          <w:szCs w:val="22"/>
        </w:rPr>
        <w:t>This</w:t>
      </w:r>
      <w:r w:rsidR="00544A77"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designates</w:t>
      </w:r>
      <w:r w:rsidR="00C67907"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[</w:t>
      </w:r>
      <w:r w:rsidR="00C67907" w:rsidRPr="5742EDA2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YOUR HOSPITAL]</w:t>
      </w:r>
      <w:r w:rsidR="00C67907"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as a </w:t>
      </w:r>
      <w:r w:rsidR="00544A77"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“Straight A” hospital, defined as </w:t>
      </w:r>
      <w:r w:rsidR="004E7F7D"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hospitals that have an A for fall 2025 and have sustained that grade for </w:t>
      </w:r>
      <w:r w:rsidR="1E717963"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 last </w:t>
      </w:r>
      <w:r w:rsidR="004E7F7D"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five or more grading </w:t>
      </w:r>
      <w:r w:rsidR="004E7F7D" w:rsidRPr="00313E56">
        <w:rPr>
          <w:rStyle w:val="normaltextrun"/>
          <w:rFonts w:ascii="Calibri" w:eastAsiaTheme="majorEastAsia" w:hAnsi="Calibri" w:cs="Calibri"/>
          <w:sz w:val="22"/>
          <w:szCs w:val="22"/>
        </w:rPr>
        <w:t xml:space="preserve">rounds. </w:t>
      </w:r>
      <w:r w:rsidR="00A808F2" w:rsidRPr="00313E56">
        <w:rPr>
          <w:rStyle w:val="normaltextrun"/>
          <w:rFonts w:ascii="Calibri" w:eastAsiaTheme="majorEastAsia" w:hAnsi="Calibri" w:cs="Calibri"/>
          <w:sz w:val="22"/>
          <w:szCs w:val="22"/>
        </w:rPr>
        <w:t>This</w:t>
      </w:r>
      <w:r w:rsidR="00A808F2"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select group represents</w:t>
      </w:r>
      <w:r w:rsidR="000B40C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around 12%</w:t>
      </w:r>
      <w:r w:rsidR="00A808F2"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of all </w:t>
      </w:r>
      <w:r w:rsidR="001307E0" w:rsidRPr="5742EDA2">
        <w:rPr>
          <w:rStyle w:val="normaltextrun"/>
          <w:rFonts w:ascii="Calibri" w:eastAsiaTheme="majorEastAsia" w:hAnsi="Calibri" w:cs="Calibri"/>
          <w:sz w:val="22"/>
          <w:szCs w:val="22"/>
        </w:rPr>
        <w:t>eligible</w:t>
      </w:r>
      <w:r w:rsidR="00A808F2" w:rsidRPr="5742ED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hospitals</w:t>
      </w:r>
      <w:r w:rsidR="001307E0" w:rsidRPr="5742EDA2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1307E0" w:rsidRPr="5742EDA2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 xml:space="preserve"> </w:t>
      </w:r>
    </w:p>
    <w:p w14:paraId="71E58D47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12834379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[QUOTE FROM YOUR HOSPITAL’S LEADERSHIP]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E69CF5D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C44E2DA" w14:textId="6848B0B5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 Leapfrog Group assigns an “A,” “B,” “C,” “D” or “F” grade to all general hospitals across the country </w:t>
      </w:r>
      <w:r w:rsidR="003334D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based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on over 30 measures </w:t>
      </w:r>
      <w:r w:rsidR="00A2219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of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errors, accidents, injuries and infections as well as the systems hospitals have in place to prevent </w:t>
      </w:r>
      <w:r w:rsidR="00A22197">
        <w:rPr>
          <w:rStyle w:val="normaltextrun"/>
          <w:rFonts w:ascii="Calibri" w:eastAsiaTheme="majorEastAsia" w:hAnsi="Calibri" w:cs="Calibri"/>
          <w:sz w:val="22"/>
          <w:szCs w:val="22"/>
        </w:rPr>
        <w:t>them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BF8449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0BD4252" w14:textId="4CF413D4" w:rsidR="00DF0CBD" w:rsidRPr="007F6716" w:rsidRDefault="00DF0CBD" w:rsidP="5742EDA2">
      <w:pPr>
        <w:spacing w:after="0"/>
        <w:rPr>
          <w:rStyle w:val="normaltextrun"/>
          <w:rFonts w:ascii="Calibri" w:eastAsiaTheme="majorEastAsia" w:hAnsi="Calibri" w:cs="Calibri"/>
          <w:kern w:val="0"/>
          <w14:ligatures w14:val="none"/>
        </w:rPr>
      </w:pPr>
      <w:r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 xml:space="preserve">“My sincere congratulations to </w:t>
      </w:r>
      <w:r w:rsidRPr="5742EDA2">
        <w:rPr>
          <w:rStyle w:val="normaltextrun"/>
          <w:rFonts w:ascii="Calibri" w:eastAsiaTheme="majorEastAsia" w:hAnsi="Calibri" w:cs="Calibri"/>
          <w:kern w:val="0"/>
          <w:highlight w:val="yellow"/>
          <w14:ligatures w14:val="none"/>
        </w:rPr>
        <w:t>[YOUR HOSPITAL NAME]</w:t>
      </w:r>
      <w:r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 xml:space="preserve"> for upholding patient safety standards through thick and thin, </w:t>
      </w:r>
      <w:r w:rsidR="00D33B34"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 xml:space="preserve">achieving an </w:t>
      </w:r>
      <w:r w:rsidR="005115AD"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>‘</w:t>
      </w:r>
      <w:r w:rsidR="00D33B34"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>A’ Hospital Safety Grade for</w:t>
      </w:r>
      <w:r w:rsidR="004051EA"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 xml:space="preserve"> </w:t>
      </w:r>
      <w:r w:rsidR="00FF64D1" w:rsidRPr="607498E7">
        <w:rPr>
          <w:rStyle w:val="normaltextrun"/>
          <w:rFonts w:ascii="Calibri" w:eastAsiaTheme="majorEastAsia" w:hAnsi="Calibri" w:cs="Calibri"/>
          <w:i/>
          <w:iCs/>
          <w:highlight w:val="yellow"/>
        </w:rPr>
        <w:t>[INSERT #]</w:t>
      </w:r>
      <w:r w:rsidR="00FF64D1" w:rsidRPr="607498E7">
        <w:rPr>
          <w:rStyle w:val="normaltextrun"/>
          <w:rFonts w:ascii="Calibri" w:eastAsiaTheme="majorEastAsia" w:hAnsi="Calibri" w:cs="Calibri"/>
          <w:i/>
          <w:iCs/>
        </w:rPr>
        <w:t xml:space="preserve"> </w:t>
      </w:r>
      <w:r w:rsidR="2DBFCD80" w:rsidRPr="607498E7">
        <w:rPr>
          <w:rStyle w:val="normaltextrun"/>
          <w:rFonts w:ascii="Calibri" w:eastAsiaTheme="majorEastAsia" w:hAnsi="Calibri" w:cs="Calibri"/>
          <w:i/>
          <w:iCs/>
        </w:rPr>
        <w:t xml:space="preserve">consecutive </w:t>
      </w:r>
      <w:r w:rsidR="005115AD"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>rounds</w:t>
      </w:r>
      <w:r w:rsidR="004051EA"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 xml:space="preserve"> </w:t>
      </w:r>
      <w:r w:rsidR="007F6716"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>of the Safety Grade</w:t>
      </w:r>
      <w:r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>,” said Leah Binder, president and CEO of The Leapfrog Group. “</w:t>
      </w:r>
      <w:r w:rsidR="00656F4A"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 xml:space="preserve">Consistently earning an A demonstrates a long-term, organization-wide commitment to </w:t>
      </w:r>
      <w:r w:rsidR="0067182A"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 xml:space="preserve">putting patient </w:t>
      </w:r>
      <w:r w:rsidR="00656F4A"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>safety</w:t>
      </w:r>
      <w:r w:rsidR="0067182A"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 xml:space="preserve"> first</w:t>
      </w:r>
      <w:r w:rsidR="00656F4A"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>.</w:t>
      </w:r>
      <w:r w:rsidRPr="5742EDA2">
        <w:rPr>
          <w:rStyle w:val="normaltextrun"/>
          <w:rFonts w:ascii="Calibri" w:eastAsiaTheme="majorEastAsia" w:hAnsi="Calibri" w:cs="Calibri"/>
          <w:kern w:val="0"/>
          <w14:ligatures w14:val="none"/>
        </w:rPr>
        <w:t>”</w:t>
      </w:r>
    </w:p>
    <w:p w14:paraId="54620DEE" w14:textId="77777777" w:rsidR="00DF0CBD" w:rsidRDefault="00DF0CBD" w:rsidP="62075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</w:pPr>
    </w:p>
    <w:p w14:paraId="62298663" w14:textId="30B87725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 Leapfrog Hospital Safety Grade is the only hospital ratings program </w:t>
      </w:r>
      <w:r w:rsidR="003334D3">
        <w:rPr>
          <w:rStyle w:val="normaltextrun"/>
          <w:rFonts w:ascii="Calibri" w:eastAsiaTheme="majorEastAsia" w:hAnsi="Calibri" w:cs="Calibri"/>
          <w:sz w:val="22"/>
          <w:szCs w:val="22"/>
        </w:rPr>
        <w:t>focused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exclusively on </w:t>
      </w:r>
      <w:r w:rsidR="00A2219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preventable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medical errors</w:t>
      </w:r>
      <w:r w:rsidR="00A2219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injuries and infections that can </w:t>
      </w:r>
      <w:r w:rsidR="003334D3">
        <w:rPr>
          <w:rStyle w:val="normaltextrun"/>
          <w:rFonts w:ascii="Calibri" w:eastAsiaTheme="majorEastAsia" w:hAnsi="Calibri" w:cs="Calibri"/>
          <w:sz w:val="22"/>
          <w:szCs w:val="22"/>
        </w:rPr>
        <w:t>lead to harm or even death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 The grading system is peer-reviewed, fully transparent and free to the public. Grades are updated twice annually</w:t>
      </w:r>
      <w:r w:rsidR="00DE5C09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 the fall and spring. </w:t>
      </w:r>
    </w:p>
    <w:p w14:paraId="6E156D50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70F7EBD" w14:textId="03BDAD60" w:rsidR="007A1E41" w:rsidRDefault="007A1E41" w:rsidP="44BBE8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To see 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HOSPITAL]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’s full grade details and to </w:t>
      </w:r>
      <w:r w:rsidR="003334D3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find essential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patient tips for staying safe in the hospital, visit </w:t>
      </w:r>
      <w:hyperlink r:id="rId10" w:tgtFrame="_blank" w:history="1">
        <w:r w:rsidRPr="44BBE849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HospitalSafetyGrade.org</w:t>
        </w:r>
      </w:hyperlink>
      <w:r w:rsidR="003334D3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. Connect with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hyperlink r:id="rId11" w:tgtFrame="_blank" w:history="1">
        <w:r w:rsidR="003334D3" w:rsidRPr="44BBE849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The Leapfrog Group</w:t>
        </w:r>
      </w:hyperlink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on Twitter, Facebook</w:t>
      </w:r>
      <w:r w:rsidR="00DE5C09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, LinkedIn</w:t>
      </w:r>
      <w:r w:rsidR="6A6FB477" w:rsidRPr="2F8CA6A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</w:t>
      </w:r>
      <w:r w:rsidR="00DE5C09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Instagram</w:t>
      </w:r>
      <w:r w:rsidR="36D30148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,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and </w:t>
      </w:r>
      <w:r w:rsidR="003334D3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stay updated through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 w:rsidR="00DE5C09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The Leapfrog Group 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newsletter. </w:t>
      </w:r>
      <w:r w:rsidRPr="44BBE849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7DE90F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162BA77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+++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3985526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077E8E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[ABOUT YOUR HOSPITAL]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8EC8B5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B6874B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About The Leapfrog Group                                                                              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712348" w14:textId="7D2DE77C" w:rsidR="00A66212" w:rsidRDefault="007A1E41" w:rsidP="2F8CA6A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</w:pPr>
      <w:r w:rsidRPr="2F8CA6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Founded in 2000 by large employers and other purchasers, </w:t>
      </w:r>
      <w:hyperlink r:id="rId12">
        <w:r w:rsidRPr="2F8CA6AA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The Leapfrog Group</w:t>
        </w:r>
      </w:hyperlink>
      <w:r w:rsidRPr="2F8CA6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 is a national nonprofit organization driving a movement for giant leaps for patient safety. The </w:t>
      </w:r>
      <w:hyperlink r:id="rId13">
        <w:r w:rsidRPr="2F8CA6AA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Leapfrog Hospital Safety Grade</w:t>
        </w:r>
      </w:hyperlink>
      <w:r w:rsidRPr="2F8CA6AA">
        <w:rPr>
          <w:rStyle w:val="normaltextrun"/>
          <w:rFonts w:ascii="Calibri" w:eastAsiaTheme="majorEastAsia" w:hAnsi="Calibri" w:cs="Calibri"/>
          <w:color w:val="1419FF"/>
          <w:sz w:val="22"/>
          <w:szCs w:val="22"/>
          <w:u w:val="single"/>
        </w:rPr>
        <w:t>,</w:t>
      </w:r>
      <w:r w:rsidRPr="2F8CA6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Leapfrog's other main initiative, assigns letter grades to hospitals based on their record of patient safety, helping consumers protect themselves and their families from errors, injuries, accidents and infections. </w:t>
      </w:r>
    </w:p>
    <w:sectPr w:rsidR="00A66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41"/>
    <w:rsid w:val="00012CC0"/>
    <w:rsid w:val="00026906"/>
    <w:rsid w:val="000B40C5"/>
    <w:rsid w:val="00122EE5"/>
    <w:rsid w:val="001307E0"/>
    <w:rsid w:val="002D1F76"/>
    <w:rsid w:val="002F1EE3"/>
    <w:rsid w:val="00312F06"/>
    <w:rsid w:val="00313E56"/>
    <w:rsid w:val="003334D3"/>
    <w:rsid w:val="004051EA"/>
    <w:rsid w:val="00425E9A"/>
    <w:rsid w:val="00437CF7"/>
    <w:rsid w:val="00454354"/>
    <w:rsid w:val="004E7F7D"/>
    <w:rsid w:val="005115AD"/>
    <w:rsid w:val="00544A77"/>
    <w:rsid w:val="00557CB2"/>
    <w:rsid w:val="006002FA"/>
    <w:rsid w:val="00635C53"/>
    <w:rsid w:val="00651955"/>
    <w:rsid w:val="00656F4A"/>
    <w:rsid w:val="0067182A"/>
    <w:rsid w:val="006D0D49"/>
    <w:rsid w:val="006F3B61"/>
    <w:rsid w:val="00700A31"/>
    <w:rsid w:val="00717E1F"/>
    <w:rsid w:val="0077611E"/>
    <w:rsid w:val="007A1E41"/>
    <w:rsid w:val="007F6716"/>
    <w:rsid w:val="0080791E"/>
    <w:rsid w:val="00883E1D"/>
    <w:rsid w:val="008E5508"/>
    <w:rsid w:val="009C0C48"/>
    <w:rsid w:val="00A22197"/>
    <w:rsid w:val="00A66212"/>
    <w:rsid w:val="00A808F2"/>
    <w:rsid w:val="00A877E7"/>
    <w:rsid w:val="00B34838"/>
    <w:rsid w:val="00B74302"/>
    <w:rsid w:val="00BE61A7"/>
    <w:rsid w:val="00C149FF"/>
    <w:rsid w:val="00C33581"/>
    <w:rsid w:val="00C37C57"/>
    <w:rsid w:val="00C4323A"/>
    <w:rsid w:val="00C67907"/>
    <w:rsid w:val="00CD6C8A"/>
    <w:rsid w:val="00D309AE"/>
    <w:rsid w:val="00D33B34"/>
    <w:rsid w:val="00D427D3"/>
    <w:rsid w:val="00DC193A"/>
    <w:rsid w:val="00DE5C09"/>
    <w:rsid w:val="00DF018B"/>
    <w:rsid w:val="00DF0CBD"/>
    <w:rsid w:val="00E16995"/>
    <w:rsid w:val="00E4272E"/>
    <w:rsid w:val="00EE01DD"/>
    <w:rsid w:val="00EE2402"/>
    <w:rsid w:val="00F5265C"/>
    <w:rsid w:val="00F946E3"/>
    <w:rsid w:val="00FB17BE"/>
    <w:rsid w:val="00FF64D1"/>
    <w:rsid w:val="0CEF87ED"/>
    <w:rsid w:val="1E717963"/>
    <w:rsid w:val="26F46393"/>
    <w:rsid w:val="2787C31A"/>
    <w:rsid w:val="2D086810"/>
    <w:rsid w:val="2DBFCD80"/>
    <w:rsid w:val="2F8CA6AA"/>
    <w:rsid w:val="36D30148"/>
    <w:rsid w:val="41A22513"/>
    <w:rsid w:val="44BBE849"/>
    <w:rsid w:val="4BCC91C0"/>
    <w:rsid w:val="4E8BF833"/>
    <w:rsid w:val="5742EDA2"/>
    <w:rsid w:val="5A1FD9DA"/>
    <w:rsid w:val="607498E7"/>
    <w:rsid w:val="62075789"/>
    <w:rsid w:val="63F72F17"/>
    <w:rsid w:val="6A6FB477"/>
    <w:rsid w:val="7A48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D904"/>
  <w15:chartTrackingRefBased/>
  <w15:docId w15:val="{5CC15BCD-A58F-40D9-860A-F8BD412D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E4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A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A1E41"/>
  </w:style>
  <w:style w:type="character" w:customStyle="1" w:styleId="eop">
    <w:name w:val="eop"/>
    <w:basedOn w:val="DefaultParagraphFont"/>
    <w:rsid w:val="007A1E41"/>
  </w:style>
  <w:style w:type="character" w:customStyle="1" w:styleId="scxw212834379">
    <w:name w:val="scxw212834379"/>
    <w:basedOn w:val="DefaultParagraphFont"/>
    <w:rsid w:val="007A1E41"/>
  </w:style>
  <w:style w:type="paragraph" w:styleId="Revision">
    <w:name w:val="Revision"/>
    <w:hidden/>
    <w:uiPriority w:val="99"/>
    <w:semiHidden/>
    <w:rsid w:val="00DE5C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5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2F8CA6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pitalsafetygrade.org/" TargetMode="External"/><Relationship Id="rId13" Type="http://schemas.openxmlformats.org/officeDocument/2006/relationships/hyperlink" Target="https://c212.net/c/link/?t=0&amp;l=en&amp;o=3605500-1&amp;h=328992900&amp;u=https%3A%2F%2Fc212.net%2Fc%2Flink%2F%3Ft%3D0%26l%3Den%26o%3D3296256-1%26h%3D2825901247%26u%3Dhttps%253A%252F%252Fwww.hospitalsafetygrade.org%252F%26a%3DLeapfrog%2BHospital%2BSafety%2BGrade&amp;a=Leapfrog+Hospital+Safety+Gra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212.net/c/link/?t=0&amp;l=en&amp;o=3605500-1&amp;h=1349734791&amp;u=https%3A%2F%2Fc212.net%2Fc%2Flink%2F%3Ft%3D0%26l%3Den%26o%3D3296256-1%26h%3D2780019392%26u%3Dhttps%253A%252F%252Fwww.leapfroggroup.org%252F%26a%3DThe%2BLeapfrog%2BGroup&amp;a=The+Leapfrog+Grou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ilchi.mp/leapfrog-group/stay-up-to-date-with-the-leapfrog-grou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hospitalsafetygrad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ospitalsafetygrad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47b5e8-e984-43ae-bdd2-00b2faccf1d1">YU52FPMFMMT7-1977900663-347098</_dlc_DocId>
    <_dlc_DocIdUrl xmlns="2647b5e8-e984-43ae-bdd2-00b2faccf1d1">
      <Url>https://leapfroggroup2.sharepoint.com/sites/TheLeapfrogGroup/_layouts/15/DocIdRedir.aspx?ID=YU52FPMFMMT7-1977900663-347098</Url>
      <Description>YU52FPMFMMT7-1977900663-347098</Description>
    </_dlc_DocIdUrl>
    <TaxCatchAll xmlns="2647b5e8-e984-43ae-bdd2-00b2faccf1d1" xsi:nil="true"/>
    <Memo xmlns="c3ea5a7f-0794-451b-8053-72eb42be1c2d" xsi:nil="true"/>
    <Date xmlns="c3ea5a7f-0794-451b-8053-72eb42be1c2d" xsi:nil="true"/>
    <lcf76f155ced4ddcb4097134ff3c332f xmlns="c3ea5a7f-0794-451b-8053-72eb42be1c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FE9F8E814B9458E004ABC1F0CC3C9" ma:contentTypeVersion="21" ma:contentTypeDescription="Create a new document." ma:contentTypeScope="" ma:versionID="45d391323c2dec7834a5e60de615d738">
  <xsd:schema xmlns:xsd="http://www.w3.org/2001/XMLSchema" xmlns:xs="http://www.w3.org/2001/XMLSchema" xmlns:p="http://schemas.microsoft.com/office/2006/metadata/properties" xmlns:ns2="2647b5e8-e984-43ae-bdd2-00b2faccf1d1" xmlns:ns3="c3ea5a7f-0794-451b-8053-72eb42be1c2d" targetNamespace="http://schemas.microsoft.com/office/2006/metadata/properties" ma:root="true" ma:fieldsID="6ebc8c34971e862c04a410f877f54d9b" ns2:_="" ns3:_="">
    <xsd:import namespace="2647b5e8-e984-43ae-bdd2-00b2faccf1d1"/>
    <xsd:import namespace="c3ea5a7f-0794-451b-8053-72eb42be1c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m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5e8-e984-43ae-bdd2-00b2faccf1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2799136a-fe62-4499-90af-c73bc3fef729}" ma:internalName="TaxCatchAll" ma:showField="CatchAllData" ma:web="2647b5e8-e984-43ae-bdd2-00b2faccf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5a7f-0794-451b-8053-72eb42be1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7e3171-58b2-4d53-84aa-4c22be8b0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mo" ma:index="27" nillable="true" ma:displayName="Memo" ma:format="Dropdown" ma:internalName="Mem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B9309A-4062-448A-9398-D18834F18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3BFBD-FCA8-4790-800B-3CF7FBBDBC42}">
  <ds:schemaRefs>
    <ds:schemaRef ds:uri="http://schemas.microsoft.com/office/2006/metadata/properties"/>
    <ds:schemaRef ds:uri="http://schemas.microsoft.com/office/infopath/2007/PartnerControls"/>
    <ds:schemaRef ds:uri="2647b5e8-e984-43ae-bdd2-00b2faccf1d1"/>
    <ds:schemaRef ds:uri="c3ea5a7f-0794-451b-8053-72eb42be1c2d"/>
  </ds:schemaRefs>
</ds:datastoreItem>
</file>

<file path=customXml/itemProps3.xml><?xml version="1.0" encoding="utf-8"?>
<ds:datastoreItem xmlns:ds="http://schemas.openxmlformats.org/officeDocument/2006/customXml" ds:itemID="{103404CE-7555-48BB-BED3-1AE9F69B0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7b5e8-e984-43ae-bdd2-00b2faccf1d1"/>
    <ds:schemaRef ds:uri="c3ea5a7f-0794-451b-8053-72eb42be1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31CF5-7A03-4879-915E-14A1F1F83B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Longmore</dc:creator>
  <cp:keywords/>
  <dc:description/>
  <cp:lastModifiedBy>Mallory Fries</cp:lastModifiedBy>
  <cp:revision>28</cp:revision>
  <dcterms:created xsi:type="dcterms:W3CDTF">2025-09-22T13:56:00Z</dcterms:created>
  <dcterms:modified xsi:type="dcterms:W3CDTF">2025-10-15T19:27:00Z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0x0101009FBFE9F8E814B9458E004ABC1F0CC3C9</vt:lpwstr>
  </property>
  <property fmtid="{D5CDD505-2E9C-101B-9397-08002B2CF9AE}" pid="3" name="_dlc_DocIdItemGuid">
    <vt:lpwstr>bc4a2483-0ef3-4b39-8a51-88e70206f230</vt:lpwstr>
  </property>
  <property fmtid="{D5CDD505-2E9C-101B-9397-08002B2CF9AE}" pid="4" name="MediaServiceImageTags">
    <vt:lpwstr/>
  </property>
</Properties>
</file>